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5A" w:rsidRDefault="00283E5A" w:rsidP="00283E5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283E5A" w:rsidRDefault="00283E5A" w:rsidP="00283E5A">
      <w:pPr>
        <w:jc w:val="right"/>
        <w:rPr>
          <w:sz w:val="24"/>
          <w:szCs w:val="24"/>
        </w:rPr>
      </w:pPr>
    </w:p>
    <w:p w:rsidR="00283E5A" w:rsidRPr="00283E5A" w:rsidRDefault="00283E5A" w:rsidP="00283E5A">
      <w:pPr>
        <w:jc w:val="right"/>
        <w:rPr>
          <w:sz w:val="24"/>
          <w:szCs w:val="24"/>
        </w:rPr>
      </w:pPr>
    </w:p>
    <w:p w:rsidR="00283E5A" w:rsidRDefault="00283E5A" w:rsidP="007965BC">
      <w:pPr>
        <w:jc w:val="center"/>
        <w:rPr>
          <w:b/>
        </w:rPr>
      </w:pPr>
    </w:p>
    <w:p w:rsidR="00DE722E" w:rsidRPr="00CF0632" w:rsidRDefault="007965BC" w:rsidP="007965BC">
      <w:pPr>
        <w:jc w:val="center"/>
        <w:rPr>
          <w:b/>
        </w:rPr>
      </w:pPr>
      <w:r w:rsidRPr="00CF0632">
        <w:rPr>
          <w:b/>
        </w:rPr>
        <w:t>ПОЛОЖЕНИЕ</w:t>
      </w:r>
    </w:p>
    <w:p w:rsidR="007965BC" w:rsidRDefault="007965BC" w:rsidP="007965BC">
      <w:pPr>
        <w:jc w:val="center"/>
      </w:pPr>
      <w:r>
        <w:t xml:space="preserve">о присоединении к Хартии добросовестных участников </w:t>
      </w:r>
    </w:p>
    <w:p w:rsidR="007965BC" w:rsidRDefault="007965BC" w:rsidP="007965BC">
      <w:pPr>
        <w:jc w:val="center"/>
      </w:pPr>
      <w:r>
        <w:t xml:space="preserve">российского бизнеса в сфере </w:t>
      </w:r>
      <w:proofErr w:type="spellStart"/>
      <w:r>
        <w:t>инфокоммуникаций</w:t>
      </w:r>
      <w:proofErr w:type="spellEnd"/>
    </w:p>
    <w:p w:rsidR="007965BC" w:rsidRDefault="007965BC" w:rsidP="007965BC">
      <w:pPr>
        <w:jc w:val="both"/>
      </w:pPr>
    </w:p>
    <w:p w:rsidR="006051EE" w:rsidRDefault="006051EE" w:rsidP="007965BC">
      <w:pPr>
        <w:jc w:val="both"/>
      </w:pPr>
    </w:p>
    <w:p w:rsidR="006051EE" w:rsidRDefault="00381BCA" w:rsidP="006051EE">
      <w:pPr>
        <w:ind w:left="360"/>
        <w:jc w:val="center"/>
      </w:pPr>
      <w:r w:rsidRPr="006051EE">
        <w:t>Основополагающие положения</w:t>
      </w:r>
    </w:p>
    <w:p w:rsidR="007965BC" w:rsidRDefault="00381BCA" w:rsidP="006051EE">
      <w:pPr>
        <w:pStyle w:val="a3"/>
        <w:numPr>
          <w:ilvl w:val="0"/>
          <w:numId w:val="2"/>
        </w:numPr>
        <w:jc w:val="both"/>
      </w:pPr>
      <w:r>
        <w:t xml:space="preserve">Настоящее Положение устанавливает порядок присоединения юридических лиц и индивидуальных предпринимателей к Хартии добросовестных участников российского бизнеса в сфере </w:t>
      </w:r>
      <w:proofErr w:type="spellStart"/>
      <w:r>
        <w:t>инфокоммуникаций</w:t>
      </w:r>
      <w:proofErr w:type="spellEnd"/>
      <w:r>
        <w:t xml:space="preserve"> (далее по тексту – Хартия).</w:t>
      </w:r>
    </w:p>
    <w:p w:rsidR="004D6F33" w:rsidRDefault="004D6F33" w:rsidP="006051EE">
      <w:pPr>
        <w:pStyle w:val="a3"/>
        <w:numPr>
          <w:ilvl w:val="0"/>
          <w:numId w:val="2"/>
        </w:numPr>
        <w:jc w:val="both"/>
      </w:pPr>
      <w:r>
        <w:t>Присоединение к Хартии позволяет организации подтверждать приверженность ценностям и принципам добросовестной деятельности, заинтересованность в развитии практики добросовестной деятельности, ее продвижени</w:t>
      </w:r>
      <w:r w:rsidR="006051EE">
        <w:t>и</w:t>
      </w:r>
      <w:r>
        <w:t xml:space="preserve"> в Российской Федерации.</w:t>
      </w:r>
    </w:p>
    <w:p w:rsidR="00381BCA" w:rsidRDefault="00381BCA" w:rsidP="006051EE">
      <w:pPr>
        <w:pStyle w:val="a3"/>
        <w:numPr>
          <w:ilvl w:val="0"/>
          <w:numId w:val="2"/>
        </w:numPr>
        <w:jc w:val="both"/>
      </w:pPr>
      <w:r>
        <w:t xml:space="preserve">Присоединение к Хартии позволяет </w:t>
      </w:r>
      <w:r w:rsidR="00D70976">
        <w:t>организации</w:t>
      </w:r>
      <w:r>
        <w:t xml:space="preserve"> получить </w:t>
      </w:r>
      <w:r w:rsidR="00D70976">
        <w:t>сертификат</w:t>
      </w:r>
      <w:r>
        <w:t xml:space="preserve">, </w:t>
      </w:r>
      <w:r w:rsidR="00D70976">
        <w:t>подтвержда</w:t>
      </w:r>
      <w:r>
        <w:t xml:space="preserve">ющий </w:t>
      </w:r>
      <w:r w:rsidR="00D70976">
        <w:t xml:space="preserve">статус </w:t>
      </w:r>
      <w:r>
        <w:t>добросовестн</w:t>
      </w:r>
      <w:r w:rsidR="00D70976">
        <w:t>ого участника российского бизнеса</w:t>
      </w:r>
      <w:r>
        <w:t>.</w:t>
      </w:r>
    </w:p>
    <w:p w:rsidR="00381BCA" w:rsidRDefault="00381BCA" w:rsidP="006051EE">
      <w:pPr>
        <w:pStyle w:val="a3"/>
        <w:numPr>
          <w:ilvl w:val="0"/>
          <w:numId w:val="2"/>
        </w:numPr>
        <w:jc w:val="both"/>
      </w:pPr>
      <w:r>
        <w:t xml:space="preserve">Сертификат, удостоверяющий добросовестную деятельность, </w:t>
      </w:r>
      <w:r w:rsidR="00084477">
        <w:t>выдается</w:t>
      </w:r>
      <w:r>
        <w:t xml:space="preserve"> </w:t>
      </w:r>
      <w:r w:rsidR="00D70976">
        <w:t>после получения</w:t>
      </w:r>
      <w:r w:rsidR="00084477">
        <w:t xml:space="preserve"> </w:t>
      </w:r>
      <w:r w:rsidR="00D70976" w:rsidRPr="00381BCA">
        <w:t>Национальн</w:t>
      </w:r>
      <w:r w:rsidR="00D70976">
        <w:t>ой</w:t>
      </w:r>
      <w:r w:rsidR="00D70976" w:rsidRPr="00381BCA">
        <w:t xml:space="preserve"> ассоциаци</w:t>
      </w:r>
      <w:r w:rsidR="006051EE">
        <w:t>ей</w:t>
      </w:r>
      <w:r w:rsidR="00D70976" w:rsidRPr="00381BCA">
        <w:t xml:space="preserve"> «Регулирование качества </w:t>
      </w:r>
      <w:proofErr w:type="spellStart"/>
      <w:r w:rsidR="00D70976" w:rsidRPr="00381BCA">
        <w:t>инфокоммуникаций</w:t>
      </w:r>
      <w:proofErr w:type="spellEnd"/>
      <w:r w:rsidR="00D70976" w:rsidRPr="00381BCA">
        <w:t>»</w:t>
      </w:r>
      <w:r w:rsidR="00D70976">
        <w:t xml:space="preserve"> </w:t>
      </w:r>
      <w:r w:rsidR="006051EE">
        <w:t>З</w:t>
      </w:r>
      <w:r w:rsidR="00D70976">
        <w:t xml:space="preserve">аявления о присоединении и </w:t>
      </w:r>
      <w:r>
        <w:t>Декларации участника Хартии.</w:t>
      </w:r>
    </w:p>
    <w:p w:rsidR="00381BCA" w:rsidRDefault="00381BCA" w:rsidP="006051EE">
      <w:pPr>
        <w:pStyle w:val="a3"/>
        <w:numPr>
          <w:ilvl w:val="0"/>
          <w:numId w:val="2"/>
        </w:numPr>
        <w:jc w:val="both"/>
      </w:pPr>
      <w:r>
        <w:t xml:space="preserve">Сертификат может быть использован </w:t>
      </w:r>
      <w:r w:rsidR="006051EE">
        <w:t>организацией</w:t>
      </w:r>
      <w:r>
        <w:t xml:space="preserve"> для участия в тендерах, конкурсах.</w:t>
      </w:r>
    </w:p>
    <w:p w:rsidR="004D6F33" w:rsidRDefault="004D6F33" w:rsidP="006051EE">
      <w:pPr>
        <w:pStyle w:val="a3"/>
        <w:numPr>
          <w:ilvl w:val="0"/>
          <w:numId w:val="2"/>
        </w:numPr>
        <w:jc w:val="both"/>
      </w:pPr>
      <w:bookmarkStart w:id="0" w:name="_GoBack"/>
      <w:bookmarkEnd w:id="0"/>
      <w:r>
        <w:t xml:space="preserve">Мониторинг добросовестной деятельности осуществляет </w:t>
      </w:r>
      <w:r w:rsidRPr="00381BCA">
        <w:t>Национальн</w:t>
      </w:r>
      <w:r w:rsidR="002718A6">
        <w:t>ая</w:t>
      </w:r>
      <w:r w:rsidRPr="00381BCA">
        <w:t xml:space="preserve"> ассоциаци</w:t>
      </w:r>
      <w:r w:rsidR="002718A6">
        <w:t>я</w:t>
      </w:r>
      <w:r w:rsidRPr="00381BCA">
        <w:t xml:space="preserve"> «Регулирование качества </w:t>
      </w:r>
      <w:proofErr w:type="spellStart"/>
      <w:r w:rsidRPr="00381BCA">
        <w:t>инфокоммуникаций</w:t>
      </w:r>
      <w:proofErr w:type="spellEnd"/>
      <w:r w:rsidRPr="00381BCA">
        <w:t>»</w:t>
      </w:r>
      <w:r>
        <w:t xml:space="preserve"> (НА «РКИ»), ответственная за организационно-правовые, методологические вопросы</w:t>
      </w:r>
      <w:r w:rsidR="002718A6">
        <w:t>,</w:t>
      </w:r>
      <w:r>
        <w:t xml:space="preserve"> продвижени</w:t>
      </w:r>
      <w:r w:rsidR="002718A6">
        <w:t>е</w:t>
      </w:r>
      <w:r>
        <w:t xml:space="preserve"> Хартии, поддержку деятельности добросовестных участников</w:t>
      </w:r>
      <w:r w:rsidR="006051EE">
        <w:t>.</w:t>
      </w:r>
      <w:r>
        <w:t xml:space="preserve"> НА «РКИ» проводит конгрессы, семинары, ведет Сводный реестр участников Хартии.</w:t>
      </w:r>
      <w:r w:rsidR="002718A6" w:rsidRPr="002718A6">
        <w:t xml:space="preserve"> </w:t>
      </w:r>
    </w:p>
    <w:p w:rsidR="00FE1077" w:rsidRDefault="006051EE" w:rsidP="006051EE">
      <w:pPr>
        <w:pStyle w:val="a3"/>
        <w:numPr>
          <w:ilvl w:val="0"/>
          <w:numId w:val="2"/>
        </w:numPr>
        <w:jc w:val="both"/>
      </w:pPr>
      <w:r>
        <w:t xml:space="preserve">Для подтверждения статуса «Добросовестный участник российского бизнеса в сфере </w:t>
      </w:r>
      <w:proofErr w:type="spellStart"/>
      <w:r>
        <w:t>инфокоммуникаций</w:t>
      </w:r>
      <w:proofErr w:type="spellEnd"/>
      <w:r>
        <w:t>»</w:t>
      </w:r>
      <w:r w:rsidR="00FE1077">
        <w:t xml:space="preserve"> </w:t>
      </w:r>
      <w:r>
        <w:t xml:space="preserve">участники Хартии ежегодно направляют в адрес </w:t>
      </w:r>
      <w:r w:rsidR="00FE1077" w:rsidRPr="00381BCA">
        <w:t>Национальн</w:t>
      </w:r>
      <w:r w:rsidR="00FE1077">
        <w:t>ой</w:t>
      </w:r>
      <w:r w:rsidR="00FE1077" w:rsidRPr="00381BCA">
        <w:t xml:space="preserve"> ассоциаци</w:t>
      </w:r>
      <w:r w:rsidR="00FE1077">
        <w:t>и</w:t>
      </w:r>
      <w:r w:rsidR="00FE1077" w:rsidRPr="00381BCA">
        <w:t xml:space="preserve"> «Регулирование качества </w:t>
      </w:r>
      <w:proofErr w:type="spellStart"/>
      <w:r w:rsidR="00FE1077" w:rsidRPr="00381BCA">
        <w:t>инфокоммуникаций</w:t>
      </w:r>
      <w:proofErr w:type="spellEnd"/>
      <w:r w:rsidR="00FE1077" w:rsidRPr="00381BCA">
        <w:t>»</w:t>
      </w:r>
      <w:r>
        <w:t xml:space="preserve"> Декларацию участника Хартии</w:t>
      </w:r>
      <w:r w:rsidR="00FE1077">
        <w:t>.</w:t>
      </w:r>
    </w:p>
    <w:p w:rsidR="00801E2D" w:rsidRDefault="00801E2D" w:rsidP="006051EE">
      <w:pPr>
        <w:pStyle w:val="a3"/>
        <w:numPr>
          <w:ilvl w:val="0"/>
          <w:numId w:val="2"/>
        </w:numPr>
        <w:jc w:val="both"/>
      </w:pPr>
      <w:r>
        <w:t>Участники Хартии становятся членами НА «РКИ» без взимания вступительного и членских взносов.</w:t>
      </w:r>
    </w:p>
    <w:p w:rsidR="00D70976" w:rsidRDefault="00D70976" w:rsidP="006051EE">
      <w:pPr>
        <w:pStyle w:val="a3"/>
        <w:numPr>
          <w:ilvl w:val="0"/>
          <w:numId w:val="2"/>
        </w:numPr>
        <w:jc w:val="both"/>
      </w:pPr>
      <w:r>
        <w:t>Участники Хартии бер</w:t>
      </w:r>
      <w:r w:rsidR="002718A6">
        <w:t>у</w:t>
      </w:r>
      <w:r>
        <w:t xml:space="preserve">т на себя обязательства предоставлять объективную информацию в </w:t>
      </w:r>
      <w:r w:rsidRPr="00381BCA">
        <w:t>Национальн</w:t>
      </w:r>
      <w:r>
        <w:t>ую</w:t>
      </w:r>
      <w:r w:rsidRPr="00381BCA">
        <w:t xml:space="preserve"> ассоциаци</w:t>
      </w:r>
      <w:r>
        <w:t>ю</w:t>
      </w:r>
      <w:r w:rsidRPr="00381BCA">
        <w:t xml:space="preserve"> «Регулирование качества </w:t>
      </w:r>
      <w:proofErr w:type="spellStart"/>
      <w:r w:rsidRPr="00381BCA">
        <w:t>инфокоммуникаций</w:t>
      </w:r>
      <w:proofErr w:type="spellEnd"/>
      <w:r w:rsidRPr="00381BCA">
        <w:t>»</w:t>
      </w:r>
      <w:r w:rsidR="002718A6">
        <w:t>, оказывать содействие в продвижении Хартии</w:t>
      </w:r>
      <w:r w:rsidR="006051EE">
        <w:t>.</w:t>
      </w:r>
    </w:p>
    <w:p w:rsidR="00381BCA" w:rsidRDefault="00381BCA" w:rsidP="007965BC">
      <w:pPr>
        <w:jc w:val="both"/>
      </w:pPr>
    </w:p>
    <w:p w:rsidR="00381BCA" w:rsidRDefault="00381BCA" w:rsidP="007965BC">
      <w:pPr>
        <w:jc w:val="both"/>
      </w:pPr>
    </w:p>
    <w:p w:rsidR="00381BCA" w:rsidRDefault="00381BCA" w:rsidP="007965BC">
      <w:pPr>
        <w:jc w:val="both"/>
      </w:pPr>
    </w:p>
    <w:p w:rsidR="007965BC" w:rsidRDefault="007965BC" w:rsidP="007965BC">
      <w:pPr>
        <w:jc w:val="both"/>
      </w:pPr>
    </w:p>
    <w:p w:rsidR="007965BC" w:rsidRDefault="007965BC" w:rsidP="007965BC">
      <w:pPr>
        <w:jc w:val="both"/>
      </w:pPr>
    </w:p>
    <w:sectPr w:rsidR="0079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D0DEF"/>
    <w:multiLevelType w:val="multilevel"/>
    <w:tmpl w:val="793A2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CEF1400"/>
    <w:multiLevelType w:val="hybridMultilevel"/>
    <w:tmpl w:val="D1C2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BC"/>
    <w:rsid w:val="00084477"/>
    <w:rsid w:val="001C0A4D"/>
    <w:rsid w:val="002718A6"/>
    <w:rsid w:val="00283E5A"/>
    <w:rsid w:val="00381BCA"/>
    <w:rsid w:val="00477B77"/>
    <w:rsid w:val="004D6F33"/>
    <w:rsid w:val="006051EE"/>
    <w:rsid w:val="007965BC"/>
    <w:rsid w:val="00801E2D"/>
    <w:rsid w:val="00CF0632"/>
    <w:rsid w:val="00D70976"/>
    <w:rsid w:val="00DE722E"/>
    <w:rsid w:val="00E005F6"/>
    <w:rsid w:val="00F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C447"/>
  <w15:docId w15:val="{2FC62C6F-0FDF-443E-AC40-91981894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Zotova</dc:creator>
  <cp:lastModifiedBy>Victorya Monahova</cp:lastModifiedBy>
  <cp:revision>8</cp:revision>
  <cp:lastPrinted>2020-03-05T13:47:00Z</cp:lastPrinted>
  <dcterms:created xsi:type="dcterms:W3CDTF">2020-03-04T10:38:00Z</dcterms:created>
  <dcterms:modified xsi:type="dcterms:W3CDTF">2020-05-06T10:42:00Z</dcterms:modified>
</cp:coreProperties>
</file>